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D3C7C" w14:textId="72B4925D" w:rsidR="003A76F0" w:rsidRPr="00185BD9" w:rsidRDefault="004900A5" w:rsidP="009A0E35">
      <w:pPr>
        <w:jc w:val="both"/>
        <w:rPr>
          <w:rFonts w:ascii="Times New Roman" w:hAnsi="Times New Roman" w:cs="Times New Roman"/>
          <w:sz w:val="24"/>
          <w:lang w:val="et-EE"/>
        </w:rPr>
      </w:pPr>
      <w:r w:rsidRPr="00185BD9">
        <w:rPr>
          <w:rFonts w:ascii="Times New Roman" w:hAnsi="Times New Roman" w:cs="Times New Roman"/>
          <w:noProof/>
          <w:sz w:val="24"/>
          <w:lang w:val="et-EE"/>
        </w:rPr>
        <w:drawing>
          <wp:anchor distT="0" distB="0" distL="114300" distR="114300" simplePos="0" relativeHeight="251658241" behindDoc="1" locked="0" layoutInCell="1" allowOverlap="1" wp14:anchorId="11B7302A" wp14:editId="5D3BACFF">
            <wp:simplePos x="0" y="0"/>
            <wp:positionH relativeFrom="margin">
              <wp:align>center</wp:align>
            </wp:positionH>
            <wp:positionV relativeFrom="paragraph">
              <wp:posOffset>-2160270</wp:posOffset>
            </wp:positionV>
            <wp:extent cx="2400000" cy="1440000"/>
            <wp:effectExtent l="0" t="0" r="0" b="0"/>
            <wp:wrapNone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2B8" w:rsidRPr="00185BD9">
        <w:rPr>
          <w:rFonts w:ascii="Times New Roman" w:hAnsi="Times New Roman" w:cs="Times New Roman"/>
          <w:noProof/>
          <w:sz w:val="24"/>
          <w:lang w:val="et-EE"/>
        </w:rPr>
        <w:drawing>
          <wp:anchor distT="0" distB="0" distL="114300" distR="114300" simplePos="0" relativeHeight="251658240" behindDoc="1" locked="0" layoutInCell="1" allowOverlap="1" wp14:anchorId="0A9D78D5" wp14:editId="1D3C6FF8">
            <wp:simplePos x="0" y="0"/>
            <wp:positionH relativeFrom="margin">
              <wp:align>center</wp:align>
            </wp:positionH>
            <wp:positionV relativeFrom="paragraph">
              <wp:posOffset>-2541270</wp:posOffset>
            </wp:positionV>
            <wp:extent cx="2975610" cy="223139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t.sv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7"/>
        <w:gridCol w:w="4527"/>
      </w:tblGrid>
      <w:tr w:rsidR="00023076" w:rsidRPr="00185BD9" w14:paraId="35F28D33" w14:textId="77777777" w:rsidTr="00023076">
        <w:tc>
          <w:tcPr>
            <w:tcW w:w="4527" w:type="dxa"/>
          </w:tcPr>
          <w:p w14:paraId="68BEEA02" w14:textId="77777777" w:rsidR="00023076" w:rsidRPr="00185BD9" w:rsidRDefault="00023076" w:rsidP="00023076">
            <w:pPr>
              <w:ind w:left="-105"/>
              <w:jc w:val="both"/>
              <w:rPr>
                <w:rFonts w:ascii="Times New Roman" w:hAnsi="Times New Roman" w:cs="Times New Roman"/>
                <w:sz w:val="24"/>
                <w:lang w:val="et-EE"/>
              </w:rPr>
            </w:pPr>
            <w:r w:rsidRPr="00185BD9">
              <w:rPr>
                <w:rFonts w:ascii="Times New Roman" w:hAnsi="Times New Roman" w:cs="Times New Roman"/>
                <w:sz w:val="24"/>
                <w:lang w:val="et-EE"/>
              </w:rPr>
              <w:t>Maksejõuetuse teenistus</w:t>
            </w:r>
          </w:p>
          <w:p w14:paraId="6D9323B6" w14:textId="0FCD1BE4" w:rsidR="00023076" w:rsidRPr="00185BD9" w:rsidRDefault="00023076" w:rsidP="00023076">
            <w:pPr>
              <w:ind w:left="-105"/>
              <w:jc w:val="both"/>
              <w:rPr>
                <w:rFonts w:ascii="Times New Roman" w:hAnsi="Times New Roman" w:cs="Times New Roman"/>
                <w:sz w:val="24"/>
                <w:lang w:val="et-EE"/>
              </w:rPr>
            </w:pPr>
          </w:p>
        </w:tc>
        <w:tc>
          <w:tcPr>
            <w:tcW w:w="4527" w:type="dxa"/>
          </w:tcPr>
          <w:p w14:paraId="2385ECA7" w14:textId="30A44BC0" w:rsidR="00023076" w:rsidRPr="00185BD9" w:rsidRDefault="00576E18" w:rsidP="00023076">
            <w:pPr>
              <w:jc w:val="right"/>
              <w:outlineLvl w:val="0"/>
              <w:rPr>
                <w:rFonts w:ascii="Times New Roman" w:hAnsi="Times New Roman" w:cs="Times New Roman"/>
                <w:sz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lang w:val="et-EE"/>
              </w:rPr>
              <w:t>18.09</w:t>
            </w:r>
            <w:r w:rsidR="007E4FE0">
              <w:rPr>
                <w:rFonts w:ascii="Times New Roman" w:hAnsi="Times New Roman" w:cs="Times New Roman"/>
                <w:sz w:val="24"/>
                <w:lang w:val="et-EE"/>
              </w:rPr>
              <w:t>.</w:t>
            </w:r>
            <w:r w:rsidR="0098091C" w:rsidRPr="00185BD9">
              <w:rPr>
                <w:rFonts w:ascii="Times New Roman" w:hAnsi="Times New Roman" w:cs="Times New Roman"/>
                <w:sz w:val="24"/>
                <w:lang w:val="et-EE"/>
              </w:rPr>
              <w:t>2026</w:t>
            </w:r>
          </w:p>
          <w:p w14:paraId="40CDE5B8" w14:textId="74BC4533" w:rsidR="00023076" w:rsidRPr="00185BD9" w:rsidRDefault="00023076" w:rsidP="00023076">
            <w:pPr>
              <w:jc w:val="right"/>
              <w:outlineLvl w:val="0"/>
              <w:rPr>
                <w:rFonts w:ascii="Times New Roman" w:hAnsi="Times New Roman" w:cs="Times New Roman"/>
                <w:sz w:val="24"/>
                <w:lang w:val="et-EE"/>
              </w:rPr>
            </w:pPr>
            <w:r w:rsidRPr="00185BD9">
              <w:rPr>
                <w:rFonts w:ascii="Times New Roman" w:hAnsi="Times New Roman" w:cs="Times New Roman"/>
                <w:sz w:val="24"/>
                <w:lang w:val="et-EE"/>
              </w:rPr>
              <w:t xml:space="preserve"> Tsiviilasi nr 2-2</w:t>
            </w:r>
            <w:r w:rsidR="00FC6BD4">
              <w:rPr>
                <w:rFonts w:ascii="Times New Roman" w:hAnsi="Times New Roman" w:cs="Times New Roman"/>
                <w:sz w:val="24"/>
                <w:lang w:val="et-EE"/>
              </w:rPr>
              <w:t>6-</w:t>
            </w:r>
            <w:r w:rsidR="00EA09B7">
              <w:rPr>
                <w:rFonts w:ascii="Times New Roman" w:hAnsi="Times New Roman" w:cs="Times New Roman"/>
                <w:sz w:val="24"/>
                <w:lang w:val="et-EE"/>
              </w:rPr>
              <w:t>1</w:t>
            </w:r>
            <w:r w:rsidR="00EA6A4E">
              <w:rPr>
                <w:rFonts w:ascii="Times New Roman" w:hAnsi="Times New Roman" w:cs="Times New Roman"/>
                <w:sz w:val="24"/>
                <w:lang w:val="et-EE"/>
              </w:rPr>
              <w:t>1958</w:t>
            </w:r>
          </w:p>
        </w:tc>
      </w:tr>
    </w:tbl>
    <w:p w14:paraId="07A0FFB1" w14:textId="77777777" w:rsidR="006B464E" w:rsidRDefault="006B464E" w:rsidP="005907B0">
      <w:pPr>
        <w:spacing w:before="120" w:after="120"/>
        <w:jc w:val="both"/>
        <w:rPr>
          <w:rFonts w:ascii="Times New Roman" w:hAnsi="Times New Roman" w:cs="Times New Roman"/>
          <w:b/>
          <w:sz w:val="24"/>
          <w:lang w:val="et-EE"/>
        </w:rPr>
      </w:pPr>
    </w:p>
    <w:p w14:paraId="0F371F6E" w14:textId="2B30BBCA" w:rsidR="003A76F0" w:rsidRPr="00B242A6" w:rsidRDefault="003A76F0" w:rsidP="00A8417C">
      <w:pPr>
        <w:spacing w:before="120" w:after="120"/>
        <w:jc w:val="both"/>
        <w:rPr>
          <w:rFonts w:ascii="Times New Roman" w:hAnsi="Times New Roman" w:cs="Times New Roman"/>
          <w:b/>
          <w:sz w:val="24"/>
          <w:lang w:val="et-EE"/>
        </w:rPr>
      </w:pPr>
      <w:r w:rsidRPr="00185BD9">
        <w:rPr>
          <w:rFonts w:ascii="Times New Roman" w:hAnsi="Times New Roman" w:cs="Times New Roman"/>
          <w:b/>
          <w:sz w:val="24"/>
          <w:lang w:val="et-EE"/>
        </w:rPr>
        <w:t>Ettepanek</w:t>
      </w:r>
      <w:r w:rsidR="0041782C" w:rsidRPr="00185BD9">
        <w:rPr>
          <w:rFonts w:ascii="Times New Roman" w:hAnsi="Times New Roman" w:cs="Times New Roman"/>
          <w:b/>
          <w:sz w:val="24"/>
          <w:lang w:val="et-EE"/>
        </w:rPr>
        <w:t xml:space="preserve"> avalikuks </w:t>
      </w:r>
      <w:r w:rsidR="0041782C" w:rsidRPr="00B242A6">
        <w:rPr>
          <w:rFonts w:ascii="Times New Roman" w:hAnsi="Times New Roman" w:cs="Times New Roman"/>
          <w:b/>
          <w:sz w:val="24"/>
          <w:lang w:val="et-EE"/>
        </w:rPr>
        <w:t>uur</w:t>
      </w:r>
      <w:r w:rsidR="00F57F67" w:rsidRPr="00B242A6">
        <w:rPr>
          <w:rFonts w:ascii="Times New Roman" w:hAnsi="Times New Roman" w:cs="Times New Roman"/>
          <w:b/>
          <w:sz w:val="24"/>
          <w:lang w:val="et-EE"/>
        </w:rPr>
        <w:t>i</w:t>
      </w:r>
      <w:r w:rsidR="0041782C" w:rsidRPr="00B242A6">
        <w:rPr>
          <w:rFonts w:ascii="Times New Roman" w:hAnsi="Times New Roman" w:cs="Times New Roman"/>
          <w:b/>
          <w:sz w:val="24"/>
          <w:lang w:val="et-EE"/>
        </w:rPr>
        <w:t>miseks</w:t>
      </w:r>
    </w:p>
    <w:p w14:paraId="2CCC90BF" w14:textId="29FAC3B1" w:rsidR="00651C0F" w:rsidRPr="007441F4" w:rsidRDefault="00651C0F" w:rsidP="007441F4">
      <w:pPr>
        <w:spacing w:after="120"/>
        <w:jc w:val="both"/>
      </w:pPr>
      <w:r w:rsidRPr="00B242A6">
        <w:rPr>
          <w:rFonts w:ascii="Times New Roman" w:hAnsi="Times New Roman" w:cs="Times New Roman"/>
          <w:sz w:val="24"/>
          <w:lang w:val="et-EE"/>
        </w:rPr>
        <w:t xml:space="preserve">Harju Maakohtu menetluses </w:t>
      </w:r>
      <w:r w:rsidRPr="007441F4">
        <w:rPr>
          <w:rFonts w:ascii="Times New Roman" w:hAnsi="Times New Roman" w:cs="Times New Roman"/>
          <w:sz w:val="24"/>
          <w:lang w:val="et-EE"/>
        </w:rPr>
        <w:t>on</w:t>
      </w:r>
      <w:r w:rsidRPr="007441F4">
        <w:rPr>
          <w:rFonts w:ascii="Times New Roman" w:hAnsi="Times New Roman" w:cs="Times New Roman"/>
          <w:sz w:val="24"/>
        </w:rPr>
        <w:t xml:space="preserve"> </w:t>
      </w:r>
      <w:r w:rsidR="007441F4" w:rsidRPr="007441F4">
        <w:rPr>
          <w:rFonts w:ascii="Times New Roman" w:eastAsia="Calibri" w:hAnsi="Times New Roman" w:cs="Times New Roman"/>
          <w:sz w:val="24"/>
        </w:rPr>
        <w:t>Kamenor OÜ (registrikood 17331296)</w:t>
      </w:r>
      <w:r w:rsidR="007441F4" w:rsidRPr="007441F4">
        <w:rPr>
          <w:rFonts w:ascii="Times New Roman" w:hAnsi="Times New Roman" w:cs="Times New Roman"/>
          <w:sz w:val="24"/>
        </w:rPr>
        <w:t xml:space="preserve"> </w:t>
      </w:r>
      <w:r w:rsidR="00864B8C" w:rsidRPr="007441F4">
        <w:rPr>
          <w:rFonts w:ascii="Times New Roman" w:eastAsia="Times New Roman" w:hAnsi="Times New Roman" w:cs="Times New Roman"/>
          <w:sz w:val="24"/>
          <w:lang w:val="et-EE" w:eastAsia="et-EE"/>
        </w:rPr>
        <w:t>avaldus pankroti väljakuulutamiseks.</w:t>
      </w:r>
    </w:p>
    <w:p w14:paraId="3ED9C81A" w14:textId="77777777" w:rsidR="00651C0F" w:rsidRPr="00EA1D92" w:rsidRDefault="00651C0F" w:rsidP="00A8417C">
      <w:pPr>
        <w:spacing w:before="120" w:after="120"/>
        <w:jc w:val="both"/>
        <w:textAlignment w:val="top"/>
        <w:rPr>
          <w:rFonts w:ascii="Times New Roman" w:hAnsi="Times New Roman" w:cs="Times New Roman"/>
          <w:sz w:val="24"/>
          <w:lang w:val="et-EE"/>
        </w:rPr>
      </w:pPr>
      <w:r w:rsidRPr="00EA1D92">
        <w:rPr>
          <w:rFonts w:ascii="Times New Roman" w:hAnsi="Times New Roman" w:cs="Times New Roman"/>
          <w:sz w:val="24"/>
          <w:lang w:val="et-EE"/>
        </w:rPr>
        <w:t>Võlgnikul ei jätku vara pankrotimenetluse kulude katteks. PankrS § 30 lg-s 1 nimetatud deposiiti ei ole makstud.</w:t>
      </w:r>
    </w:p>
    <w:p w14:paraId="0C98730D" w14:textId="49E3793F" w:rsidR="00EA1D92" w:rsidRPr="00B500A0" w:rsidRDefault="00D86256" w:rsidP="00A8417C">
      <w:pPr>
        <w:spacing w:before="120" w:after="120"/>
        <w:jc w:val="both"/>
        <w:textAlignment w:val="top"/>
        <w:rPr>
          <w:rFonts w:ascii="Times New Roman" w:hAnsi="Times New Roman" w:cs="Times New Roman"/>
          <w:sz w:val="24"/>
          <w:lang w:val="et-EE"/>
        </w:rPr>
      </w:pPr>
      <w:r w:rsidRPr="00B500A0">
        <w:rPr>
          <w:rFonts w:ascii="Times New Roman" w:hAnsi="Times New Roman" w:cs="Times New Roman"/>
          <w:sz w:val="24"/>
          <w:lang w:val="et-EE"/>
        </w:rPr>
        <w:t xml:space="preserve">Võlgnik on rikkunud pankrotiseadusest tulenevat kohustust esitada andmeid (PankrS § 22 lg 3 ja 4), mistõttu on ajutisel halduril raskendatud pädeva ülevaate saamine võlgniku maksejõuetuse põhjustest ja tekkimise ajast. </w:t>
      </w:r>
      <w:r w:rsidR="003F5143" w:rsidRPr="00B500A0">
        <w:rPr>
          <w:rFonts w:ascii="Times New Roman" w:hAnsi="Times New Roman" w:cs="Times New Roman"/>
          <w:sz w:val="24"/>
          <w:lang w:val="et-EE"/>
        </w:rPr>
        <w:t>Juhatuse liige Aleksandre Kapanadze on teabenõude vastuses märkinud, et võlgnikul oli vara, mida hoiti teise juhatuse liikme laos, kus toimus 2026. a</w:t>
      </w:r>
      <w:r w:rsidR="00576E18">
        <w:rPr>
          <w:rFonts w:ascii="Times New Roman" w:hAnsi="Times New Roman" w:cs="Times New Roman"/>
          <w:sz w:val="24"/>
          <w:lang w:val="et-EE"/>
        </w:rPr>
        <w:t>asta</w:t>
      </w:r>
      <w:r w:rsidR="003F5143" w:rsidRPr="00B500A0">
        <w:rPr>
          <w:rFonts w:ascii="Times New Roman" w:hAnsi="Times New Roman" w:cs="Times New Roman"/>
          <w:sz w:val="24"/>
          <w:lang w:val="et-EE"/>
        </w:rPr>
        <w:t xml:space="preserve"> märtsikuus vargus. Ajutine pankrotihaldur on teinud päringu Politsei- ja Piirivalveametile, kuid käesoleva hetke seisuga vastust saanud ei ole ning täpsemad asjaolud tuleks välja selgitada edasises pankrotimenetluses. Samas ei ole varastatud varade võimalik väärtus (</w:t>
      </w:r>
      <w:r w:rsidR="00576E18">
        <w:rPr>
          <w:rFonts w:ascii="Times New Roman" w:hAnsi="Times New Roman" w:cs="Times New Roman"/>
          <w:sz w:val="24"/>
          <w:lang w:val="et-EE"/>
        </w:rPr>
        <w:t xml:space="preserve">eeldatavasti mitte rohkem kui </w:t>
      </w:r>
      <w:r w:rsidR="003F5143" w:rsidRPr="00B500A0">
        <w:rPr>
          <w:rFonts w:ascii="Times New Roman" w:hAnsi="Times New Roman" w:cs="Times New Roman"/>
          <w:sz w:val="24"/>
          <w:lang w:val="et-EE"/>
        </w:rPr>
        <w:t>3000-4000 eurot) piisav pankrotimenetluse läbiviimiseks. Kuna ajutisele pankrotihaldurile ei ole üle antud võlgniku raamatupidamisdokumente, siis võib võlgniku juhatuse tegevuses esineda KarS § 3811 (raamatupidamise kohustuse rikkumine) sätestatud süüteo tunnused.</w:t>
      </w:r>
    </w:p>
    <w:p w14:paraId="60EB4E83" w14:textId="4EBFE9F9" w:rsidR="00651C0F" w:rsidRPr="003A76F0" w:rsidRDefault="00651C0F" w:rsidP="00A8417C">
      <w:pPr>
        <w:spacing w:before="120" w:after="120"/>
        <w:jc w:val="both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b/>
          <w:sz w:val="24"/>
          <w:lang w:val="et-EE"/>
        </w:rPr>
        <w:t>Kohus teeb Teile</w:t>
      </w:r>
      <w:r w:rsidRPr="003A76F0">
        <w:rPr>
          <w:rFonts w:ascii="Times New Roman" w:hAnsi="Times New Roman" w:cs="Times New Roman"/>
          <w:b/>
          <w:sz w:val="24"/>
          <w:lang w:val="et-EE"/>
        </w:rPr>
        <w:t xml:space="preserve"> ettepaneku </w:t>
      </w:r>
      <w:r>
        <w:rPr>
          <w:rFonts w:ascii="Times New Roman" w:hAnsi="Times New Roman" w:cs="Times New Roman"/>
          <w:b/>
          <w:sz w:val="24"/>
          <w:lang w:val="et-EE"/>
        </w:rPr>
        <w:t>esitada avaldus</w:t>
      </w:r>
      <w:r w:rsidRPr="003A76F0">
        <w:rPr>
          <w:rFonts w:ascii="Times New Roman" w:hAnsi="Times New Roman" w:cs="Times New Roman"/>
          <w:b/>
          <w:sz w:val="24"/>
          <w:lang w:val="et-EE"/>
        </w:rPr>
        <w:t xml:space="preserve"> </w:t>
      </w:r>
      <w:r>
        <w:rPr>
          <w:rFonts w:ascii="Times New Roman" w:hAnsi="Times New Roman" w:cs="Times New Roman"/>
          <w:b/>
          <w:sz w:val="24"/>
          <w:lang w:val="et-EE"/>
        </w:rPr>
        <w:t>võlgniku</w:t>
      </w:r>
      <w:r w:rsidRPr="000A6021">
        <w:rPr>
          <w:rFonts w:ascii="Times New Roman" w:hAnsi="Times New Roman" w:cs="Times New Roman"/>
          <w:b/>
          <w:sz w:val="24"/>
          <w:lang w:val="et-EE"/>
        </w:rPr>
        <w:t xml:space="preserve"> </w:t>
      </w:r>
      <w:r w:rsidRPr="00645EC9">
        <w:rPr>
          <w:rFonts w:ascii="Times New Roman" w:hAnsi="Times New Roman" w:cs="Times New Roman"/>
          <w:b/>
          <w:sz w:val="24"/>
          <w:lang w:val="et-EE"/>
        </w:rPr>
        <w:t xml:space="preserve">pankrotimenetluse läbiviimiseks avaliku uurimisena. Avalduse </w:t>
      </w:r>
      <w:r w:rsidR="00576E18">
        <w:rPr>
          <w:rFonts w:ascii="Times New Roman" w:hAnsi="Times New Roman" w:cs="Times New Roman"/>
          <w:b/>
          <w:sz w:val="24"/>
          <w:lang w:val="et-EE"/>
        </w:rPr>
        <w:t>palun esitada hiljemalt</w:t>
      </w:r>
      <w:r w:rsidRPr="00645EC9">
        <w:rPr>
          <w:rFonts w:ascii="Times New Roman" w:hAnsi="Times New Roman" w:cs="Times New Roman"/>
          <w:b/>
          <w:sz w:val="24"/>
          <w:lang w:val="et-EE"/>
        </w:rPr>
        <w:t xml:space="preserve"> </w:t>
      </w:r>
      <w:r w:rsidR="00576E18">
        <w:rPr>
          <w:rFonts w:ascii="Times New Roman" w:hAnsi="Times New Roman" w:cs="Times New Roman"/>
          <w:b/>
          <w:sz w:val="24"/>
          <w:lang w:val="et-EE"/>
        </w:rPr>
        <w:t>19.10</w:t>
      </w:r>
      <w:r w:rsidR="006A66D8">
        <w:rPr>
          <w:rFonts w:ascii="Times New Roman" w:hAnsi="Times New Roman" w:cs="Times New Roman"/>
          <w:b/>
          <w:sz w:val="24"/>
          <w:lang w:val="et-EE"/>
        </w:rPr>
        <w:t>.2026.</w:t>
      </w:r>
    </w:p>
    <w:p w14:paraId="60AECBC8" w14:textId="77777777" w:rsidR="00651C0F" w:rsidRPr="00185BD9" w:rsidRDefault="00651C0F" w:rsidP="002955D3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lang w:val="et-EE"/>
        </w:rPr>
      </w:pPr>
    </w:p>
    <w:p w14:paraId="42B7241E" w14:textId="77777777" w:rsidR="003A76F0" w:rsidRPr="00185BD9" w:rsidRDefault="003A76F0" w:rsidP="002955D3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lang w:val="et-EE"/>
        </w:rPr>
      </w:pPr>
      <w:r w:rsidRPr="00185BD9">
        <w:rPr>
          <w:rFonts w:ascii="Times New Roman" w:hAnsi="Times New Roman" w:cs="Times New Roman"/>
          <w:sz w:val="24"/>
          <w:lang w:val="et-EE"/>
        </w:rPr>
        <w:t>Lugupidamisega</w:t>
      </w:r>
    </w:p>
    <w:p w14:paraId="15EBBDB7" w14:textId="77777777" w:rsidR="0074548B" w:rsidRPr="00185BD9" w:rsidRDefault="0074548B" w:rsidP="002955D3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lang w:val="et-EE"/>
        </w:rPr>
      </w:pPr>
    </w:p>
    <w:p w14:paraId="30A054F2" w14:textId="11E78FD9" w:rsidR="0074548B" w:rsidRPr="00185BD9" w:rsidRDefault="00880FAC" w:rsidP="002955D3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lang w:val="et-EE"/>
        </w:rPr>
      </w:pPr>
      <w:r w:rsidRPr="00185BD9">
        <w:rPr>
          <w:rFonts w:ascii="Times New Roman" w:hAnsi="Times New Roman" w:cs="Times New Roman"/>
          <w:sz w:val="24"/>
          <w:lang w:val="et-EE"/>
        </w:rPr>
        <w:t>/</w:t>
      </w:r>
      <w:r w:rsidRPr="00185BD9">
        <w:rPr>
          <w:rFonts w:ascii="Times New Roman" w:hAnsi="Times New Roman" w:cs="Times New Roman"/>
          <w:i/>
          <w:sz w:val="24"/>
          <w:lang w:val="et-EE"/>
        </w:rPr>
        <w:t>allkirjastatud digitaalselt</w:t>
      </w:r>
      <w:r w:rsidRPr="00185BD9">
        <w:rPr>
          <w:rFonts w:ascii="Times New Roman" w:hAnsi="Times New Roman" w:cs="Times New Roman"/>
          <w:sz w:val="24"/>
          <w:lang w:val="et-EE"/>
        </w:rPr>
        <w:t>/</w:t>
      </w:r>
    </w:p>
    <w:p w14:paraId="2BCA369B" w14:textId="77777777" w:rsidR="00023076" w:rsidRPr="00185BD9" w:rsidRDefault="00023076" w:rsidP="002955D3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lang w:val="et-EE"/>
        </w:rPr>
      </w:pPr>
    </w:p>
    <w:p w14:paraId="2B4D0177" w14:textId="6B00C910" w:rsidR="00B76737" w:rsidRPr="00185BD9" w:rsidRDefault="00B76737" w:rsidP="002955D3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lang w:val="et-EE"/>
        </w:rPr>
      </w:pPr>
      <w:r w:rsidRPr="00185BD9">
        <w:rPr>
          <w:rFonts w:ascii="Times New Roman" w:hAnsi="Times New Roman" w:cs="Times New Roman"/>
          <w:sz w:val="24"/>
          <w:lang w:val="et-EE"/>
        </w:rPr>
        <w:t>Priit Lember</w:t>
      </w:r>
    </w:p>
    <w:p w14:paraId="46175DDB" w14:textId="1A5A732B" w:rsidR="009545F4" w:rsidRPr="00185BD9" w:rsidRDefault="009545F4" w:rsidP="002955D3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lang w:val="et-EE"/>
        </w:rPr>
      </w:pPr>
      <w:r w:rsidRPr="00185BD9">
        <w:rPr>
          <w:rFonts w:ascii="Times New Roman" w:hAnsi="Times New Roman" w:cs="Times New Roman"/>
          <w:sz w:val="24"/>
          <w:lang w:val="et-EE"/>
        </w:rPr>
        <w:t>Kohtunik</w:t>
      </w:r>
    </w:p>
    <w:sectPr w:rsidR="009545F4" w:rsidRPr="00185BD9" w:rsidSect="0004544D">
      <w:headerReference w:type="default" r:id="rId15"/>
      <w:footerReference w:type="default" r:id="rId16"/>
      <w:pgSz w:w="11900" w:h="16840"/>
      <w:pgMar w:top="340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1FE62" w14:textId="77777777" w:rsidR="00D73D56" w:rsidRDefault="00D73D56" w:rsidP="00DA1915">
      <w:r>
        <w:separator/>
      </w:r>
    </w:p>
  </w:endnote>
  <w:endnote w:type="continuationSeparator" w:id="0">
    <w:p w14:paraId="16EE2A9E" w14:textId="77777777" w:rsidR="00D73D56" w:rsidRDefault="00D73D56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F6716" w14:textId="77777777" w:rsidR="00DA1915" w:rsidRDefault="00DA191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164DDA3" wp14:editId="35977395">
              <wp:simplePos x="0" y="0"/>
              <wp:positionH relativeFrom="column">
                <wp:posOffset>-964565</wp:posOffset>
              </wp:positionH>
              <wp:positionV relativeFrom="paragraph">
                <wp:posOffset>-278765</wp:posOffset>
              </wp:positionV>
              <wp:extent cx="8000789" cy="905933"/>
              <wp:effectExtent l="0" t="0" r="13335" b="88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1EA3EB" w14:textId="7386EE19" w:rsidR="00E349D5" w:rsidRPr="009C6417" w:rsidRDefault="00E349D5" w:rsidP="003240A9">
                          <w:pPr>
                            <w:pStyle w:val="Heading1"/>
                            <w:jc w:val="center"/>
                            <w:rPr>
                              <w:rStyle w:val="Hyperlink"/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C6417">
                            <w:rPr>
                              <w:rFonts w:cs="Arial"/>
                              <w:sz w:val="18"/>
                              <w:szCs w:val="18"/>
                            </w:rPr>
                            <w:t>Aadress:</w:t>
                          </w:r>
                          <w:r w:rsidR="009C6417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C6417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Lubja 4, </w:t>
                          </w:r>
                          <w:r w:rsidR="003A76F0" w:rsidRPr="009C6417">
                            <w:rPr>
                              <w:rFonts w:cs="Arial"/>
                              <w:sz w:val="18"/>
                              <w:szCs w:val="18"/>
                            </w:rPr>
                            <w:t>1</w:t>
                          </w:r>
                          <w:r w:rsidR="003A76F0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0115 </w:t>
                          </w:r>
                          <w:r w:rsidRPr="009C6417">
                            <w:rPr>
                              <w:rFonts w:cs="Arial"/>
                              <w:sz w:val="18"/>
                              <w:szCs w:val="18"/>
                            </w:rPr>
                            <w:t>Tallinn; registrikood: 74001728; telefon: 620 0100;</w:t>
                          </w:r>
                          <w:r w:rsidR="003240A9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C6417">
                            <w:rPr>
                              <w:rFonts w:cs="Arial"/>
                              <w:sz w:val="18"/>
                              <w:szCs w:val="18"/>
                            </w:rPr>
                            <w:t>e-post:</w:t>
                          </w:r>
                          <w:r w:rsidR="009C6417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="009C6417" w:rsidRPr="009C6417">
                            <w:rPr>
                              <w:rFonts w:cs="Arial"/>
                              <w:sz w:val="18"/>
                              <w:szCs w:val="18"/>
                            </w:rPr>
                            <w:t>hmktallinn.menetlus@kohus.ee</w:t>
                          </w:r>
                        </w:p>
                        <w:p w14:paraId="2C83485D" w14:textId="77777777" w:rsidR="00E349D5" w:rsidRPr="009C6417" w:rsidRDefault="00E349D5" w:rsidP="00E349D5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9C6417">
                            <w:rPr>
                              <w:rStyle w:val="Hyperlink"/>
                              <w:rFonts w:cs="Arial"/>
                              <w:color w:val="FFFFFF" w:themeColor="background1"/>
                              <w:sz w:val="18"/>
                              <w:szCs w:val="18"/>
                            </w:rPr>
                            <w:t xml:space="preserve">Lisainfo: </w:t>
                          </w:r>
                          <w:hyperlink r:id="rId1" w:history="1">
                            <w:r w:rsidRPr="009C6417">
                              <w:rPr>
                                <w:rStyle w:val="Hyperlink"/>
                                <w:rFonts w:cs="Arial"/>
                                <w:color w:val="FFFFFF" w:themeColor="background1"/>
                                <w:sz w:val="18"/>
                                <w:szCs w:val="18"/>
                              </w:rPr>
                              <w:t>www.kohus.ee</w:t>
                            </w:r>
                          </w:hyperlink>
                        </w:p>
                        <w:p w14:paraId="0E39EBE8" w14:textId="2A2EE22A" w:rsidR="00FC186C" w:rsidRPr="00E349D5" w:rsidRDefault="00FC186C" w:rsidP="002719AB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64DDA3" id="Rectangle 4" o:spid="_x0000_s1026" style="position:absolute;margin-left:-75.95pt;margin-top:-21.95pt;width:630pt;height:71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" fillcolor="#003087" strokecolor="#1f3763 [1604]" strokeweight="1pt">
              <v:textbox>
                <w:txbxContent>
                  <w:p w14:paraId="421EA3EB" w14:textId="7386EE19" w:rsidR="00E349D5" w:rsidRPr="009C6417" w:rsidRDefault="00E349D5" w:rsidP="003240A9">
                    <w:pPr>
                      <w:pStyle w:val="Pealkiri1"/>
                      <w:jc w:val="center"/>
                      <w:rPr>
                        <w:rStyle w:val="Hperlink"/>
                        <w:rFonts w:cs="Arial"/>
                        <w:color w:val="FFFFFF" w:themeColor="background1"/>
                        <w:sz w:val="18"/>
                        <w:szCs w:val="18"/>
                      </w:rPr>
                    </w:pPr>
                    <w:r w:rsidRPr="009C6417">
                      <w:rPr>
                        <w:rFonts w:cs="Arial"/>
                        <w:sz w:val="18"/>
                        <w:szCs w:val="18"/>
                      </w:rPr>
                      <w:t>Aadress:</w:t>
                    </w:r>
                    <w:r w:rsidR="009C6417">
                      <w:rPr>
                        <w:rFonts w:cs="Arial"/>
                        <w:sz w:val="18"/>
                        <w:szCs w:val="18"/>
                      </w:rPr>
                      <w:t xml:space="preserve"> </w:t>
                    </w:r>
                    <w:r w:rsidRPr="009C6417">
                      <w:rPr>
                        <w:rFonts w:cs="Arial"/>
                        <w:sz w:val="18"/>
                        <w:szCs w:val="18"/>
                      </w:rPr>
                      <w:t xml:space="preserve">Lubja 4, </w:t>
                    </w:r>
                    <w:r w:rsidR="003A76F0" w:rsidRPr="009C6417">
                      <w:rPr>
                        <w:rFonts w:cs="Arial"/>
                        <w:sz w:val="18"/>
                        <w:szCs w:val="18"/>
                      </w:rPr>
                      <w:t>1</w:t>
                    </w:r>
                    <w:r w:rsidR="003A76F0">
                      <w:rPr>
                        <w:rFonts w:cs="Arial"/>
                        <w:sz w:val="18"/>
                        <w:szCs w:val="18"/>
                      </w:rPr>
                      <w:t xml:space="preserve">0115 </w:t>
                    </w:r>
                    <w:r w:rsidRPr="009C6417">
                      <w:rPr>
                        <w:rFonts w:cs="Arial"/>
                        <w:sz w:val="18"/>
                        <w:szCs w:val="18"/>
                      </w:rPr>
                      <w:t>Tallinn; registrikood: 74001728; telefon: 620 0100;</w:t>
                    </w:r>
                    <w:r w:rsidR="003240A9">
                      <w:rPr>
                        <w:rFonts w:cs="Arial"/>
                        <w:sz w:val="18"/>
                        <w:szCs w:val="18"/>
                      </w:rPr>
                      <w:t xml:space="preserve"> </w:t>
                    </w:r>
                    <w:r w:rsidRPr="009C6417">
                      <w:rPr>
                        <w:rFonts w:cs="Arial"/>
                        <w:sz w:val="18"/>
                        <w:szCs w:val="18"/>
                      </w:rPr>
                      <w:t>e-post:</w:t>
                    </w:r>
                    <w:r w:rsidR="009C6417">
                      <w:rPr>
                        <w:rFonts w:cs="Arial"/>
                        <w:sz w:val="18"/>
                        <w:szCs w:val="18"/>
                      </w:rPr>
                      <w:t xml:space="preserve"> </w:t>
                    </w:r>
                    <w:r w:rsidR="009C6417" w:rsidRPr="009C6417">
                      <w:rPr>
                        <w:rFonts w:cs="Arial"/>
                        <w:sz w:val="18"/>
                        <w:szCs w:val="18"/>
                      </w:rPr>
                      <w:t>hmktallinn.menetlus@kohus.ee</w:t>
                    </w:r>
                  </w:p>
                  <w:p w14:paraId="2C83485D" w14:textId="77777777" w:rsidR="00E349D5" w:rsidRPr="009C6417" w:rsidRDefault="00E349D5" w:rsidP="00E349D5">
                    <w:pPr>
                      <w:jc w:val="center"/>
                      <w:rPr>
                        <w:rFonts w:cs="Arial"/>
                        <w:color w:val="FFFFFF" w:themeColor="background1"/>
                        <w:sz w:val="18"/>
                        <w:szCs w:val="18"/>
                        <w:shd w:val="clear" w:color="auto" w:fill="FFFFFF"/>
                      </w:rPr>
                    </w:pPr>
                    <w:proofErr w:type="spellStart"/>
                    <w:r w:rsidRPr="009C6417">
                      <w:rPr>
                        <w:rStyle w:val="Hperlink"/>
                        <w:rFonts w:cs="Arial"/>
                        <w:color w:val="FFFFFF" w:themeColor="background1"/>
                        <w:sz w:val="18"/>
                        <w:szCs w:val="18"/>
                      </w:rPr>
                      <w:t>Lisainfo</w:t>
                    </w:r>
                    <w:proofErr w:type="spellEnd"/>
                    <w:r w:rsidRPr="009C6417">
                      <w:rPr>
                        <w:rStyle w:val="Hperlink"/>
                        <w:rFonts w:cs="Arial"/>
                        <w:color w:val="FFFFFF" w:themeColor="background1"/>
                        <w:sz w:val="18"/>
                        <w:szCs w:val="18"/>
                      </w:rPr>
                      <w:t xml:space="preserve">: </w:t>
                    </w:r>
                    <w:hyperlink r:id="rId2" w:history="1">
                      <w:r w:rsidRPr="009C6417">
                        <w:rPr>
                          <w:rStyle w:val="Hperlink"/>
                          <w:rFonts w:cs="Arial"/>
                          <w:color w:val="FFFFFF" w:themeColor="background1"/>
                          <w:sz w:val="18"/>
                          <w:szCs w:val="18"/>
                        </w:rPr>
                        <w:t>www.kohus.ee</w:t>
                      </w:r>
                    </w:hyperlink>
                  </w:p>
                  <w:p w14:paraId="0E39EBE8" w14:textId="2A2EE22A" w:rsidR="00FC186C" w:rsidRPr="00E349D5" w:rsidRDefault="00FC186C" w:rsidP="002719AB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9CAFE" w14:textId="77777777" w:rsidR="00D73D56" w:rsidRDefault="00D73D56" w:rsidP="00DA1915">
      <w:r>
        <w:separator/>
      </w:r>
    </w:p>
  </w:footnote>
  <w:footnote w:type="continuationSeparator" w:id="0">
    <w:p w14:paraId="6ED0746A" w14:textId="77777777" w:rsidR="00D73D56" w:rsidRDefault="00D73D56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3BD8" w14:textId="77777777" w:rsidR="00DA1915" w:rsidRDefault="00DA191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F89B40" wp14:editId="4E68B141">
              <wp:simplePos x="0" y="0"/>
              <wp:positionH relativeFrom="column">
                <wp:posOffset>-965200</wp:posOffset>
              </wp:positionH>
              <wp:positionV relativeFrom="paragraph">
                <wp:posOffset>-449580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EF44F9" id="Rectangle 3" o:spid="_x0000_s1026" style="position:absolute;margin-left:-76pt;margin-top:-35.4pt;width:630pt;height:7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" fillcolor="#003087" strokecolor="#1f3763 [160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1755A"/>
    <w:multiLevelType w:val="hybridMultilevel"/>
    <w:tmpl w:val="87101B66"/>
    <w:lvl w:ilvl="0" w:tplc="0276BBA2">
      <w:start w:val="1"/>
      <w:numFmt w:val="decimal"/>
      <w:lvlText w:val="%1)"/>
      <w:lvlJc w:val="left"/>
      <w:pPr>
        <w:ind w:left="719" w:hanging="43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E4A56"/>
    <w:multiLevelType w:val="hybridMultilevel"/>
    <w:tmpl w:val="C39827E6"/>
    <w:lvl w:ilvl="0" w:tplc="0276BBA2">
      <w:start w:val="1"/>
      <w:numFmt w:val="decimal"/>
      <w:lvlText w:val="%1)"/>
      <w:lvlJc w:val="left"/>
      <w:pPr>
        <w:ind w:left="719" w:hanging="43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92C6A51"/>
    <w:multiLevelType w:val="hybridMultilevel"/>
    <w:tmpl w:val="F4FABF60"/>
    <w:lvl w:ilvl="0" w:tplc="0425000F">
      <w:start w:val="1"/>
      <w:numFmt w:val="decimal"/>
      <w:lvlText w:val="%1."/>
      <w:lvlJc w:val="left"/>
      <w:pPr>
        <w:ind w:left="1004" w:hanging="360"/>
      </w:p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87641105">
    <w:abstractNumId w:val="2"/>
  </w:num>
  <w:num w:numId="2" w16cid:durableId="2102794400">
    <w:abstractNumId w:val="1"/>
  </w:num>
  <w:num w:numId="3" w16cid:durableId="177243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B2"/>
    <w:rsid w:val="000038A9"/>
    <w:rsid w:val="00012CAC"/>
    <w:rsid w:val="00012CB8"/>
    <w:rsid w:val="00016B3E"/>
    <w:rsid w:val="000211B8"/>
    <w:rsid w:val="00023076"/>
    <w:rsid w:val="00026550"/>
    <w:rsid w:val="00030A4E"/>
    <w:rsid w:val="000321B7"/>
    <w:rsid w:val="000362A0"/>
    <w:rsid w:val="00036CD3"/>
    <w:rsid w:val="0004544D"/>
    <w:rsid w:val="00051B43"/>
    <w:rsid w:val="0006671D"/>
    <w:rsid w:val="00082641"/>
    <w:rsid w:val="000A5F36"/>
    <w:rsid w:val="000A6021"/>
    <w:rsid w:val="000B420E"/>
    <w:rsid w:val="000C1FC3"/>
    <w:rsid w:val="000D0046"/>
    <w:rsid w:val="000D166F"/>
    <w:rsid w:val="000E0B40"/>
    <w:rsid w:val="000F56D7"/>
    <w:rsid w:val="000F64AB"/>
    <w:rsid w:val="00105CA6"/>
    <w:rsid w:val="001240F5"/>
    <w:rsid w:val="0012535B"/>
    <w:rsid w:val="00142516"/>
    <w:rsid w:val="001518BE"/>
    <w:rsid w:val="001544D3"/>
    <w:rsid w:val="001710AB"/>
    <w:rsid w:val="001810AA"/>
    <w:rsid w:val="00185BD9"/>
    <w:rsid w:val="00193688"/>
    <w:rsid w:val="00193E93"/>
    <w:rsid w:val="001966E9"/>
    <w:rsid w:val="00197C7F"/>
    <w:rsid w:val="001A58D0"/>
    <w:rsid w:val="001B70CF"/>
    <w:rsid w:val="001D5F82"/>
    <w:rsid w:val="001E0D60"/>
    <w:rsid w:val="001E4D00"/>
    <w:rsid w:val="001F056B"/>
    <w:rsid w:val="001F534D"/>
    <w:rsid w:val="00206B93"/>
    <w:rsid w:val="00237BC7"/>
    <w:rsid w:val="00266EE0"/>
    <w:rsid w:val="002719AB"/>
    <w:rsid w:val="002955D3"/>
    <w:rsid w:val="002B1449"/>
    <w:rsid w:val="002C25AA"/>
    <w:rsid w:val="002C34D8"/>
    <w:rsid w:val="002C722B"/>
    <w:rsid w:val="002E48A4"/>
    <w:rsid w:val="002F1551"/>
    <w:rsid w:val="002F71A3"/>
    <w:rsid w:val="0030312E"/>
    <w:rsid w:val="00315BC7"/>
    <w:rsid w:val="00322525"/>
    <w:rsid w:val="003240A9"/>
    <w:rsid w:val="003245B2"/>
    <w:rsid w:val="003279AA"/>
    <w:rsid w:val="0033292F"/>
    <w:rsid w:val="00345896"/>
    <w:rsid w:val="003511DB"/>
    <w:rsid w:val="003522E9"/>
    <w:rsid w:val="0035280F"/>
    <w:rsid w:val="003639B9"/>
    <w:rsid w:val="003864CB"/>
    <w:rsid w:val="00387CEB"/>
    <w:rsid w:val="00394A14"/>
    <w:rsid w:val="00395AD4"/>
    <w:rsid w:val="003A46B3"/>
    <w:rsid w:val="003A76F0"/>
    <w:rsid w:val="003B3D56"/>
    <w:rsid w:val="003C08C5"/>
    <w:rsid w:val="003C3DD1"/>
    <w:rsid w:val="003D1193"/>
    <w:rsid w:val="003D56C4"/>
    <w:rsid w:val="003E76E8"/>
    <w:rsid w:val="003F0460"/>
    <w:rsid w:val="003F32F8"/>
    <w:rsid w:val="003F5143"/>
    <w:rsid w:val="003F5F40"/>
    <w:rsid w:val="003F6F57"/>
    <w:rsid w:val="004166BD"/>
    <w:rsid w:val="0041782C"/>
    <w:rsid w:val="004365BC"/>
    <w:rsid w:val="00466816"/>
    <w:rsid w:val="004703F3"/>
    <w:rsid w:val="00473CC4"/>
    <w:rsid w:val="004847CA"/>
    <w:rsid w:val="004861B7"/>
    <w:rsid w:val="004900A5"/>
    <w:rsid w:val="0049462A"/>
    <w:rsid w:val="00494C7C"/>
    <w:rsid w:val="004A1192"/>
    <w:rsid w:val="004A26D2"/>
    <w:rsid w:val="004A6B08"/>
    <w:rsid w:val="004D43EE"/>
    <w:rsid w:val="004D6C46"/>
    <w:rsid w:val="004E29DF"/>
    <w:rsid w:val="004E55EE"/>
    <w:rsid w:val="004F0BF2"/>
    <w:rsid w:val="00500B25"/>
    <w:rsid w:val="00502DC8"/>
    <w:rsid w:val="0051481A"/>
    <w:rsid w:val="005375D4"/>
    <w:rsid w:val="0055241F"/>
    <w:rsid w:val="00556AF6"/>
    <w:rsid w:val="00562369"/>
    <w:rsid w:val="00562726"/>
    <w:rsid w:val="00576222"/>
    <w:rsid w:val="00576E18"/>
    <w:rsid w:val="00586DAE"/>
    <w:rsid w:val="005907B0"/>
    <w:rsid w:val="005934A1"/>
    <w:rsid w:val="005A10F1"/>
    <w:rsid w:val="005B03C6"/>
    <w:rsid w:val="005B1245"/>
    <w:rsid w:val="005B2D84"/>
    <w:rsid w:val="005C1398"/>
    <w:rsid w:val="005C24EE"/>
    <w:rsid w:val="005C5549"/>
    <w:rsid w:val="005D50E3"/>
    <w:rsid w:val="005E0F7B"/>
    <w:rsid w:val="005E1430"/>
    <w:rsid w:val="005F7118"/>
    <w:rsid w:val="00627EC8"/>
    <w:rsid w:val="0063212E"/>
    <w:rsid w:val="0063351F"/>
    <w:rsid w:val="00651C0F"/>
    <w:rsid w:val="0066220A"/>
    <w:rsid w:val="00663580"/>
    <w:rsid w:val="0068773E"/>
    <w:rsid w:val="00687D32"/>
    <w:rsid w:val="00687E07"/>
    <w:rsid w:val="006A0A0B"/>
    <w:rsid w:val="006A66D8"/>
    <w:rsid w:val="006B464E"/>
    <w:rsid w:val="006D18DD"/>
    <w:rsid w:val="006D2D05"/>
    <w:rsid w:val="006E0043"/>
    <w:rsid w:val="006E0EA8"/>
    <w:rsid w:val="006E1742"/>
    <w:rsid w:val="006E42F3"/>
    <w:rsid w:val="006F03E6"/>
    <w:rsid w:val="007078B0"/>
    <w:rsid w:val="007115CC"/>
    <w:rsid w:val="00721309"/>
    <w:rsid w:val="00721807"/>
    <w:rsid w:val="0072440B"/>
    <w:rsid w:val="007252C5"/>
    <w:rsid w:val="007304C4"/>
    <w:rsid w:val="00743DCA"/>
    <w:rsid w:val="007441F4"/>
    <w:rsid w:val="0074548B"/>
    <w:rsid w:val="007464EB"/>
    <w:rsid w:val="0075617F"/>
    <w:rsid w:val="007625F9"/>
    <w:rsid w:val="007750B5"/>
    <w:rsid w:val="0077606F"/>
    <w:rsid w:val="00780C1B"/>
    <w:rsid w:val="00782F7B"/>
    <w:rsid w:val="007873D4"/>
    <w:rsid w:val="00791DB2"/>
    <w:rsid w:val="007A1281"/>
    <w:rsid w:val="007B3FDE"/>
    <w:rsid w:val="007C5754"/>
    <w:rsid w:val="007E4FE0"/>
    <w:rsid w:val="007F4828"/>
    <w:rsid w:val="007F7102"/>
    <w:rsid w:val="008071BC"/>
    <w:rsid w:val="00824146"/>
    <w:rsid w:val="008260A6"/>
    <w:rsid w:val="0083067D"/>
    <w:rsid w:val="008407AA"/>
    <w:rsid w:val="0085085C"/>
    <w:rsid w:val="0085102C"/>
    <w:rsid w:val="0085753F"/>
    <w:rsid w:val="00864B8C"/>
    <w:rsid w:val="0086658E"/>
    <w:rsid w:val="00873A81"/>
    <w:rsid w:val="008758B4"/>
    <w:rsid w:val="008771BE"/>
    <w:rsid w:val="008777D4"/>
    <w:rsid w:val="00880E34"/>
    <w:rsid w:val="00880FAC"/>
    <w:rsid w:val="00886D6E"/>
    <w:rsid w:val="00893521"/>
    <w:rsid w:val="00897950"/>
    <w:rsid w:val="008A49AC"/>
    <w:rsid w:val="008B1D15"/>
    <w:rsid w:val="008E1572"/>
    <w:rsid w:val="008F0FC9"/>
    <w:rsid w:val="008F5C35"/>
    <w:rsid w:val="00911502"/>
    <w:rsid w:val="00916FDC"/>
    <w:rsid w:val="009458EC"/>
    <w:rsid w:val="009545F4"/>
    <w:rsid w:val="00957923"/>
    <w:rsid w:val="00957C5F"/>
    <w:rsid w:val="009716AD"/>
    <w:rsid w:val="0098091C"/>
    <w:rsid w:val="00984B69"/>
    <w:rsid w:val="00992B9B"/>
    <w:rsid w:val="00996CE0"/>
    <w:rsid w:val="009A0E35"/>
    <w:rsid w:val="009C6417"/>
    <w:rsid w:val="009D22AF"/>
    <w:rsid w:val="009D74E5"/>
    <w:rsid w:val="009E34F9"/>
    <w:rsid w:val="009E6260"/>
    <w:rsid w:val="00A071D7"/>
    <w:rsid w:val="00A14DE1"/>
    <w:rsid w:val="00A252B8"/>
    <w:rsid w:val="00A27CE6"/>
    <w:rsid w:val="00A32498"/>
    <w:rsid w:val="00A40154"/>
    <w:rsid w:val="00A41454"/>
    <w:rsid w:val="00A426AF"/>
    <w:rsid w:val="00A56C63"/>
    <w:rsid w:val="00A632F1"/>
    <w:rsid w:val="00A6474D"/>
    <w:rsid w:val="00A701D8"/>
    <w:rsid w:val="00A7674E"/>
    <w:rsid w:val="00A83635"/>
    <w:rsid w:val="00A8417C"/>
    <w:rsid w:val="00A87BC8"/>
    <w:rsid w:val="00A92AF9"/>
    <w:rsid w:val="00AA3F51"/>
    <w:rsid w:val="00AA5213"/>
    <w:rsid w:val="00AB361A"/>
    <w:rsid w:val="00AD10FE"/>
    <w:rsid w:val="00AF0EFD"/>
    <w:rsid w:val="00B05A33"/>
    <w:rsid w:val="00B1243C"/>
    <w:rsid w:val="00B242A6"/>
    <w:rsid w:val="00B24C12"/>
    <w:rsid w:val="00B310B5"/>
    <w:rsid w:val="00B500A0"/>
    <w:rsid w:val="00B5423A"/>
    <w:rsid w:val="00B57933"/>
    <w:rsid w:val="00B75D21"/>
    <w:rsid w:val="00B76737"/>
    <w:rsid w:val="00B85A0B"/>
    <w:rsid w:val="00B949FD"/>
    <w:rsid w:val="00BA1B74"/>
    <w:rsid w:val="00BA3F32"/>
    <w:rsid w:val="00BC0405"/>
    <w:rsid w:val="00BC39FA"/>
    <w:rsid w:val="00C13F00"/>
    <w:rsid w:val="00C21FA4"/>
    <w:rsid w:val="00C3105A"/>
    <w:rsid w:val="00C321A6"/>
    <w:rsid w:val="00C36D91"/>
    <w:rsid w:val="00C42C02"/>
    <w:rsid w:val="00C46F96"/>
    <w:rsid w:val="00C51B5E"/>
    <w:rsid w:val="00C52B62"/>
    <w:rsid w:val="00C73505"/>
    <w:rsid w:val="00C80477"/>
    <w:rsid w:val="00C8651B"/>
    <w:rsid w:val="00C933B3"/>
    <w:rsid w:val="00CA138C"/>
    <w:rsid w:val="00CA36AB"/>
    <w:rsid w:val="00CA4D6C"/>
    <w:rsid w:val="00CC1BBF"/>
    <w:rsid w:val="00CC25B3"/>
    <w:rsid w:val="00CC7F0B"/>
    <w:rsid w:val="00CD3E78"/>
    <w:rsid w:val="00CE278A"/>
    <w:rsid w:val="00CE4496"/>
    <w:rsid w:val="00CE71B1"/>
    <w:rsid w:val="00CF0669"/>
    <w:rsid w:val="00CF364E"/>
    <w:rsid w:val="00D020A7"/>
    <w:rsid w:val="00D25BE2"/>
    <w:rsid w:val="00D31399"/>
    <w:rsid w:val="00D73D56"/>
    <w:rsid w:val="00D74232"/>
    <w:rsid w:val="00D86256"/>
    <w:rsid w:val="00DA1915"/>
    <w:rsid w:val="00DA2506"/>
    <w:rsid w:val="00DC6A6D"/>
    <w:rsid w:val="00DD1BF5"/>
    <w:rsid w:val="00DD2F18"/>
    <w:rsid w:val="00DD6DE7"/>
    <w:rsid w:val="00E00E11"/>
    <w:rsid w:val="00E10946"/>
    <w:rsid w:val="00E349D5"/>
    <w:rsid w:val="00E421D6"/>
    <w:rsid w:val="00E5144A"/>
    <w:rsid w:val="00E62DCF"/>
    <w:rsid w:val="00E719F1"/>
    <w:rsid w:val="00E7252F"/>
    <w:rsid w:val="00E7437F"/>
    <w:rsid w:val="00E76371"/>
    <w:rsid w:val="00E8147D"/>
    <w:rsid w:val="00E8752C"/>
    <w:rsid w:val="00E87DF4"/>
    <w:rsid w:val="00E93A65"/>
    <w:rsid w:val="00E94688"/>
    <w:rsid w:val="00EA09B7"/>
    <w:rsid w:val="00EA1D92"/>
    <w:rsid w:val="00EA6A4E"/>
    <w:rsid w:val="00EB0DA6"/>
    <w:rsid w:val="00ED24E6"/>
    <w:rsid w:val="00ED49E1"/>
    <w:rsid w:val="00EE3824"/>
    <w:rsid w:val="00EE667C"/>
    <w:rsid w:val="00F07005"/>
    <w:rsid w:val="00F14807"/>
    <w:rsid w:val="00F35FAA"/>
    <w:rsid w:val="00F57F67"/>
    <w:rsid w:val="00F63B80"/>
    <w:rsid w:val="00F678E7"/>
    <w:rsid w:val="00F84403"/>
    <w:rsid w:val="00F94A09"/>
    <w:rsid w:val="00FB491E"/>
    <w:rsid w:val="00FB7E87"/>
    <w:rsid w:val="00FC186C"/>
    <w:rsid w:val="00FC6BD4"/>
    <w:rsid w:val="00FD2773"/>
    <w:rsid w:val="00FD733F"/>
    <w:rsid w:val="00FE1DAD"/>
    <w:rsid w:val="00FF49AB"/>
    <w:rsid w:val="00FF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F49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807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807"/>
    <w:pPr>
      <w:jc w:val="both"/>
      <w:outlineLvl w:val="0"/>
    </w:pPr>
    <w:rPr>
      <w:rFonts w:eastAsiaTheme="minorEastAsia"/>
      <w:b/>
      <w:bCs/>
      <w:szCs w:val="44"/>
      <w:lang w:val="et-E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4807"/>
    <w:pPr>
      <w:jc w:val="both"/>
      <w:outlineLvl w:val="1"/>
    </w:pPr>
    <w:rPr>
      <w:rFonts w:eastAsiaTheme="minorEastAsia"/>
      <w:b/>
      <w:bCs/>
      <w:szCs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4807"/>
    <w:pPr>
      <w:keepNext/>
      <w:keepLines/>
      <w:spacing w:before="40"/>
      <w:outlineLvl w:val="2"/>
    </w:pPr>
    <w:rPr>
      <w:rFonts w:eastAsiaTheme="majorEastAsia" w:cstheme="majorBidi"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148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F148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F1480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148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1480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915"/>
  </w:style>
  <w:style w:type="paragraph" w:styleId="Footer">
    <w:name w:val="footer"/>
    <w:basedOn w:val="Normal"/>
    <w:link w:val="FooterChar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1915"/>
  </w:style>
  <w:style w:type="character" w:customStyle="1" w:styleId="Heading1Char">
    <w:name w:val="Heading 1 Char"/>
    <w:basedOn w:val="DefaultParagraphFont"/>
    <w:link w:val="Heading1"/>
    <w:uiPriority w:val="9"/>
    <w:rsid w:val="00F14807"/>
    <w:rPr>
      <w:rFonts w:ascii="Arial" w:eastAsiaTheme="minorEastAsia" w:hAnsi="Arial"/>
      <w:b/>
      <w:bCs/>
      <w:sz w:val="20"/>
      <w:szCs w:val="44"/>
      <w:lang w:val="et-EE"/>
    </w:rPr>
  </w:style>
  <w:style w:type="paragraph" w:styleId="NoSpacing">
    <w:name w:val="No Spacing"/>
    <w:basedOn w:val="Normal"/>
    <w:uiPriority w:val="1"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14807"/>
    <w:rPr>
      <w:rFonts w:ascii="Arial" w:eastAsiaTheme="minorEastAsia" w:hAnsi="Arial"/>
      <w:b/>
      <w:bCs/>
      <w:sz w:val="20"/>
      <w:szCs w:val="28"/>
      <w:lang w:val="et-EE"/>
    </w:rPr>
  </w:style>
  <w:style w:type="character" w:styleId="Hyperlink">
    <w:name w:val="Hyperlink"/>
    <w:basedOn w:val="DefaultParagraphFont"/>
    <w:uiPriority w:val="99"/>
    <w:unhideWhenUsed/>
    <w:rsid w:val="00A252B8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14807"/>
    <w:rPr>
      <w:rFonts w:ascii="Arial" w:eastAsiaTheme="majorEastAsia" w:hAnsi="Arial" w:cstheme="majorBidi"/>
      <w:i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F14807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F1480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14807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F14807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F14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14807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807"/>
    <w:rPr>
      <w:rFonts w:ascii="Arial" w:eastAsiaTheme="majorEastAsia" w:hAnsi="Arial" w:cstheme="majorBidi"/>
      <w:b/>
      <w:caps/>
      <w:spacing w:val="-10"/>
      <w:kern w:val="28"/>
      <w:sz w:val="2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807"/>
    <w:pPr>
      <w:numPr>
        <w:ilvl w:val="1"/>
      </w:numPr>
      <w:spacing w:after="160"/>
    </w:pPr>
    <w:rPr>
      <w:rFonts w:eastAsiaTheme="minorEastAsia"/>
      <w:b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14807"/>
    <w:rPr>
      <w:rFonts w:ascii="Arial" w:eastAsiaTheme="minorEastAsia" w:hAnsi="Arial"/>
      <w:b/>
      <w:spacing w:val="15"/>
      <w:sz w:val="20"/>
      <w:szCs w:val="22"/>
    </w:rPr>
  </w:style>
  <w:style w:type="character" w:styleId="Strong">
    <w:name w:val="Strong"/>
    <w:basedOn w:val="DefaultParagraphFont"/>
    <w:uiPriority w:val="22"/>
    <w:qFormat/>
    <w:rsid w:val="00F1480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C6417"/>
    <w:rPr>
      <w:color w:val="605E5C"/>
      <w:shd w:val="clear" w:color="auto" w:fill="E1DFDD"/>
    </w:rPr>
  </w:style>
  <w:style w:type="character" w:customStyle="1" w:styleId="stl05">
    <w:name w:val="stl_05"/>
    <w:basedOn w:val="DefaultParagraphFont"/>
    <w:rsid w:val="00C80477"/>
  </w:style>
  <w:style w:type="paragraph" w:styleId="ListParagraph">
    <w:name w:val="List Paragraph"/>
    <w:basedOn w:val="Normal"/>
    <w:uiPriority w:val="34"/>
    <w:rsid w:val="00A7674E"/>
    <w:pPr>
      <w:ind w:left="720"/>
      <w:contextualSpacing/>
    </w:pPr>
  </w:style>
  <w:style w:type="table" w:styleId="TableGrid">
    <w:name w:val="Table Grid"/>
    <w:basedOn w:val="TableNormal"/>
    <w:uiPriority w:val="39"/>
    <w:rsid w:val="003A76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iosalisekoosnimi">
    <w:name w:val="msiosalisekoosnimi"/>
    <w:basedOn w:val="DefaultParagraphFont"/>
    <w:rsid w:val="006E0EA8"/>
  </w:style>
  <w:style w:type="paragraph" w:customStyle="1" w:styleId="a">
    <w:name w:val="По умолчанию"/>
    <w:rsid w:val="005B1245"/>
    <w:pPr>
      <w:spacing w:before="160"/>
    </w:pPr>
    <w:rPr>
      <w:rFonts w:ascii="Helvetica Neue" w:eastAsia="Arial Unicode MS" w:hAnsi="Helvetica Neue" w:cs="Arial Unicode MS"/>
      <w:color w:val="000000"/>
      <w:u w:color="000000"/>
      <w:lang w:eastAsia="et-EE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a0">
    <w:name w:val="Нет"/>
    <w:rsid w:val="005B1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63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4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E6FB6438291F42AC300C2AC95F3ACD" ma:contentTypeVersion="13" ma:contentTypeDescription="Loo uus dokument" ma:contentTypeScope="" ma:versionID="3bdd369d94ec4df3daf35d63d73f8560">
  <xsd:schema xmlns:xsd="http://www.w3.org/2001/XMLSchema" xmlns:xs="http://www.w3.org/2001/XMLSchema" xmlns:p="http://schemas.microsoft.com/office/2006/metadata/properties" xmlns:ns2="f8b7cd5b-df44-41cd-a111-2d2f1e08d583" xmlns:ns3="56143227-1fff-45e0-a726-b3dff444f6b7" targetNamespace="http://schemas.microsoft.com/office/2006/metadata/properties" ma:root="true" ma:fieldsID="fc9d0aff971892cf03e2a95b6d6d4b53" ns2:_="" ns3:_="">
    <xsd:import namespace="f8b7cd5b-df44-41cd-a111-2d2f1e08d583"/>
    <xsd:import namespace="56143227-1fff-45e0-a726-b3dff444f6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7cd5b-df44-41cd-a111-2d2f1e08d5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43227-1fff-45e0-a726-b3dff444f6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d60710-63e0-4764-acd1-639d5098862f}" ma:internalName="TaxCatchAll" ma:showField="CatchAllData" ma:web="56143227-1fff-45e0-a726-b3dff444f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143227-1fff-45e0-a726-b3dff444f6b7" xsi:nil="true"/>
    <lcf76f155ced4ddcb4097134ff3c332f xmlns="f8b7cd5b-df44-41cd-a111-2d2f1e08d5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BD7405-58C9-4B4F-B4A0-47C40F126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b7cd5b-df44-41cd-a111-2d2f1e08d583"/>
    <ds:schemaRef ds:uri="56143227-1fff-45e0-a726-b3dff444f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9C33E6-251F-4BDC-B1F8-82226A521B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EE8127-614D-4B76-AB71-BACD7657F8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595D60-33F5-40F8-96F6-78AA5552E447}">
  <ds:schemaRefs>
    <ds:schemaRef ds:uri="http://schemas.microsoft.com/office/2006/metadata/properties"/>
    <ds:schemaRef ds:uri="http://schemas.microsoft.com/office/infopath/2007/PartnerControls"/>
    <ds:schemaRef ds:uri="56143227-1fff-45e0-a726-b3dff444f6b7"/>
    <ds:schemaRef ds:uri="f8b7cd5b-df44-41cd-a111-2d2f1e08d5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2026-08-27T06:09:00Z</dcterms:created>
  <dcterms:modified xsi:type="dcterms:W3CDTF">2026-09-18T10:47:00Z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2026-03-18T08:56:11Z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1f21a510-e729-4d56-9c22-7d2615b1cdb9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Order">
    <vt:r8>147186300</vt:r8>
  </property>
  <property fmtid="{D5CDD505-2E9C-101B-9397-08002B2CF9AE}" pid="11" name="ContentTypeId">
    <vt:lpwstr>0x0101004BE6FB6438291F42AC300C2AC95F3ACD</vt:lpwstr>
  </property>
  <property fmtid="{D5CDD505-2E9C-101B-9397-08002B2CF9AE}" pid="12" name="MediaServiceImageTags">
    <vt:lpwstr/>
  </property>
</Properties>
</file>